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B4CD1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bookmarkStart w:id="0" w:name="_GoBack"/>
      <w:bookmarkEnd w:id="0"/>
      <w:r>
        <w:rPr>
          <w:sz w:val="26"/>
          <w:szCs w:val="26"/>
          <w:lang w:eastAsia="en-US"/>
        </w:rPr>
        <w:t>Директору</w:t>
      </w:r>
    </w:p>
    <w:p w14:paraId="00840AEB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________________________________</w:t>
      </w:r>
    </w:p>
    <w:p w14:paraId="18B2C60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наименование ОО</w:t>
      </w:r>
    </w:p>
    <w:p w14:paraId="78712B5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____________________________________________________</w:t>
      </w:r>
    </w:p>
    <w:p w14:paraId="77A5166C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lang w:eastAsia="en-US"/>
        </w:rPr>
      </w:pPr>
      <w:r>
        <w:rPr>
          <w:lang w:eastAsia="en-US"/>
        </w:rPr>
        <w:t>___________________________________</w:t>
      </w:r>
    </w:p>
    <w:p w14:paraId="3869EA8D">
      <w:pPr>
        <w:widowControl w:val="0"/>
        <w:tabs>
          <w:tab w:val="left" w:pos="6804"/>
          <w:tab w:val="left" w:pos="10348"/>
        </w:tabs>
        <w:autoSpaceDE w:val="0"/>
        <w:autoSpaceDN w:val="0"/>
        <w:spacing w:line="259" w:lineRule="auto"/>
        <w:ind w:left="5529" w:right="-6" w:hanging="708"/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ФИО (последнее – при наличии) директора</w:t>
      </w:r>
    </w:p>
    <w:p w14:paraId="65402B05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line="259" w:lineRule="auto"/>
        <w:ind w:right="714"/>
        <w:rPr>
          <w:lang w:eastAsia="en-US"/>
        </w:rPr>
      </w:pPr>
    </w:p>
    <w:p w14:paraId="401377EF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Заявление</w:t>
      </w:r>
      <w:r>
        <w:rPr>
          <w:rFonts w:eastAsia="Calibri"/>
          <w:b/>
          <w:spacing w:val="-3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на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участие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в</w:t>
      </w:r>
      <w:r>
        <w:rPr>
          <w:rFonts w:eastAsia="Calibri"/>
          <w:b/>
          <w:spacing w:val="-2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ОГЭ</w:t>
      </w:r>
    </w:p>
    <w:p w14:paraId="38E1E4E9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Я, </w:t>
      </w:r>
    </w:p>
    <w:tbl>
      <w:tblPr>
        <w:tblStyle w:val="4"/>
        <w:tblW w:w="0" w:type="auto"/>
        <w:tblInd w:w="6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14:paraId="136DA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45" w:hRule="atLeast"/>
        </w:trPr>
        <w:tc>
          <w:tcPr>
            <w:tcW w:w="398" w:type="dxa"/>
            <w:shd w:val="clear" w:color="auto" w:fill="auto"/>
            <w:noWrap w:val="0"/>
            <w:vAlign w:val="top"/>
          </w:tcPr>
          <w:p w14:paraId="38C40FEB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shd w:val="clear" w:color="auto" w:fill="auto"/>
            <w:noWrap w:val="0"/>
            <w:vAlign w:val="top"/>
          </w:tcPr>
          <w:p w14:paraId="6488DF5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  <w:noWrap w:val="0"/>
            <w:vAlign w:val="top"/>
          </w:tcPr>
          <w:p w14:paraId="037F491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0B7CEFD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  <w:noWrap w:val="0"/>
            <w:vAlign w:val="top"/>
          </w:tcPr>
          <w:p w14:paraId="63CB996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361F9EE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  <w:noWrap w:val="0"/>
            <w:vAlign w:val="top"/>
          </w:tcPr>
          <w:p w14:paraId="1322AC6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781F77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  <w:noWrap w:val="0"/>
            <w:vAlign w:val="top"/>
          </w:tcPr>
          <w:p w14:paraId="682F44E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  <w:noWrap w:val="0"/>
            <w:vAlign w:val="top"/>
          </w:tcPr>
          <w:p w14:paraId="05D4119C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30A40C0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04A03A9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  <w:noWrap w:val="0"/>
            <w:vAlign w:val="top"/>
          </w:tcPr>
          <w:p w14:paraId="424F5D3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2923B84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007266D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11160674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49921CCC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2A92052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0A8C6EB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0AC684A5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16221DF5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  <w:noWrap w:val="0"/>
            <w:vAlign w:val="top"/>
          </w:tcPr>
          <w:p w14:paraId="4A659B6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5BF7BE4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shd w:val="clear" w:color="auto" w:fill="auto"/>
            <w:noWrap w:val="0"/>
            <w:vAlign w:val="top"/>
          </w:tcPr>
          <w:p w14:paraId="29880EFB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14:paraId="68B13FB9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>
        <w:rPr>
          <w:rFonts w:eastAsia="Calibri"/>
          <w:i/>
          <w:sz w:val="26"/>
          <w:szCs w:val="26"/>
        </w:rPr>
        <w:t>фамилия</w:t>
      </w:r>
    </w:p>
    <w:p w14:paraId="73857AD7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Style w:val="4"/>
        <w:tblW w:w="0" w:type="auto"/>
        <w:tblInd w:w="6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14:paraId="12A7B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408" w:type="dxa"/>
            <w:shd w:val="clear" w:color="auto" w:fill="auto"/>
            <w:noWrap w:val="0"/>
            <w:vAlign w:val="top"/>
          </w:tcPr>
          <w:p w14:paraId="70DAC17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  <w:noWrap w:val="0"/>
            <w:vAlign w:val="top"/>
          </w:tcPr>
          <w:p w14:paraId="781DDC2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  <w:noWrap w:val="0"/>
            <w:vAlign w:val="top"/>
          </w:tcPr>
          <w:p w14:paraId="48CC4FFC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61C07F0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  <w:noWrap w:val="0"/>
            <w:vAlign w:val="top"/>
          </w:tcPr>
          <w:p w14:paraId="158D24F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77CE728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  <w:noWrap w:val="0"/>
            <w:vAlign w:val="top"/>
          </w:tcPr>
          <w:p w14:paraId="1AAB64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6777F41C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6FB019B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  <w:noWrap w:val="0"/>
            <w:vAlign w:val="top"/>
          </w:tcPr>
          <w:p w14:paraId="4976AF4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3E09573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64A1D902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1D8C9D6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59047EF5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0FEC84A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26ABF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3834F3C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0722C69C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78DC0559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5272B02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432E984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4695710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441A5BAA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14:paraId="3CCF1F01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>
        <w:rPr>
          <w:rFonts w:eastAsia="Calibri"/>
          <w:i/>
          <w:sz w:val="26"/>
          <w:szCs w:val="26"/>
        </w:rPr>
        <w:t>имя</w:t>
      </w:r>
    </w:p>
    <w:p w14:paraId="2EF824AF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Style w:val="4"/>
        <w:tblW w:w="0" w:type="auto"/>
        <w:tblInd w:w="6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14:paraId="10295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408" w:type="dxa"/>
            <w:shd w:val="clear" w:color="auto" w:fill="auto"/>
            <w:noWrap w:val="0"/>
            <w:vAlign w:val="top"/>
          </w:tcPr>
          <w:p w14:paraId="4D279639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  <w:noWrap w:val="0"/>
            <w:vAlign w:val="top"/>
          </w:tcPr>
          <w:p w14:paraId="7C8C2BD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  <w:noWrap w:val="0"/>
            <w:vAlign w:val="top"/>
          </w:tcPr>
          <w:p w14:paraId="46FD915B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5CB8AD59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  <w:noWrap w:val="0"/>
            <w:vAlign w:val="top"/>
          </w:tcPr>
          <w:p w14:paraId="7CEF214C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0D573CE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  <w:noWrap w:val="0"/>
            <w:vAlign w:val="top"/>
          </w:tcPr>
          <w:p w14:paraId="377D227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04FC0959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02DD316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  <w:noWrap w:val="0"/>
            <w:vAlign w:val="top"/>
          </w:tcPr>
          <w:p w14:paraId="5CD258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3DB630D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0B43D03A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69ED9BF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6C656E2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1BDC554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271C5CD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75AC9DB9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5C2BD622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2A22014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6E334D24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33A3736A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1F5DF3A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  <w:noWrap w:val="0"/>
            <w:vAlign w:val="top"/>
          </w:tcPr>
          <w:p w14:paraId="2F3DE7A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14:paraId="4220666F">
      <w:pPr>
        <w:tabs>
          <w:tab w:val="left" w:pos="6823"/>
          <w:tab w:val="left" w:pos="10348"/>
        </w:tabs>
        <w:spacing w:line="259" w:lineRule="auto"/>
        <w:ind w:left="789" w:right="714"/>
        <w:rPr>
          <w:i/>
          <w:sz w:val="26"/>
          <w:szCs w:val="26"/>
          <w:lang w:eastAsia="en-US"/>
        </w:rPr>
      </w:pPr>
      <w:r>
        <w:rPr>
          <w:rFonts w:eastAsia="Calibri"/>
          <w:i/>
          <w:sz w:val="26"/>
          <w:szCs w:val="26"/>
        </w:rPr>
        <w:t>отчество</w:t>
      </w:r>
      <w:r>
        <w:rPr>
          <w:rFonts w:eastAsia="Calibri"/>
          <w:i/>
          <w:spacing w:val="-3"/>
          <w:sz w:val="26"/>
          <w:szCs w:val="26"/>
        </w:rPr>
        <w:t xml:space="preserve"> </w:t>
      </w:r>
      <w:r>
        <w:rPr>
          <w:rFonts w:eastAsia="Calibri"/>
          <w:i/>
          <w:sz w:val="26"/>
          <w:szCs w:val="26"/>
        </w:rPr>
        <w:t>(при</w:t>
      </w:r>
      <w:r>
        <w:rPr>
          <w:rFonts w:eastAsia="Calibri"/>
          <w:i/>
          <w:spacing w:val="-1"/>
          <w:sz w:val="26"/>
          <w:szCs w:val="26"/>
        </w:rPr>
        <w:t xml:space="preserve"> </w:t>
      </w:r>
      <w:r>
        <w:rPr>
          <w:rFonts w:eastAsia="Calibri"/>
          <w:i/>
          <w:sz w:val="26"/>
          <w:szCs w:val="26"/>
        </w:rPr>
        <w:t>наличии)</w:t>
      </w:r>
    </w:p>
    <w:tbl>
      <w:tblPr>
        <w:tblStyle w:val="4"/>
        <w:tblpPr w:leftFromText="180" w:rightFromText="180" w:vertAnchor="text" w:horzAnchor="margin" w:tblpY="419"/>
        <w:tblW w:w="30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424"/>
        <w:gridCol w:w="425"/>
        <w:gridCol w:w="312"/>
        <w:gridCol w:w="425"/>
        <w:gridCol w:w="425"/>
        <w:gridCol w:w="312"/>
        <w:gridCol w:w="425"/>
        <w:gridCol w:w="426"/>
        <w:gridCol w:w="426"/>
        <w:gridCol w:w="426"/>
      </w:tblGrid>
      <w:tr w14:paraId="4CB59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exact"/>
        </w:trPr>
        <w:tc>
          <w:tcPr>
            <w:tcW w:w="1834" w:type="pct"/>
            <w:tcBorders>
              <w:top w:val="nil"/>
              <w:left w:val="nil"/>
              <w:bottom w:val="nil"/>
            </w:tcBorders>
            <w:noWrap w:val="0"/>
            <w:vAlign w:val="top"/>
          </w:tcPr>
          <w:p w14:paraId="5564D61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  <w:noWrap w:val="0"/>
            <w:vAlign w:val="top"/>
          </w:tcPr>
          <w:p w14:paraId="57A96ED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noWrap w:val="0"/>
            <w:vAlign w:val="top"/>
          </w:tcPr>
          <w:p w14:paraId="0AD9B6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  <w:noWrap w:val="0"/>
            <w:vAlign w:val="top"/>
          </w:tcPr>
          <w:p w14:paraId="739A001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  <w:noWrap w:val="0"/>
            <w:vAlign w:val="top"/>
          </w:tcPr>
          <w:p w14:paraId="67FE2BD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noWrap w:val="0"/>
            <w:vAlign w:val="top"/>
          </w:tcPr>
          <w:p w14:paraId="7E74A6A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  <w:noWrap w:val="0"/>
            <w:vAlign w:val="top"/>
          </w:tcPr>
          <w:p w14:paraId="5AC125D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  <w:noWrap w:val="0"/>
            <w:vAlign w:val="top"/>
          </w:tcPr>
          <w:p w14:paraId="1557DA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  <w:noWrap w:val="0"/>
            <w:vAlign w:val="top"/>
          </w:tcPr>
          <w:p w14:paraId="170B788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  <w:noWrap w:val="0"/>
            <w:vAlign w:val="top"/>
          </w:tcPr>
          <w:p w14:paraId="00F48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noWrap w:val="0"/>
            <w:vAlign w:val="top"/>
          </w:tcPr>
          <w:p w14:paraId="24636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30D76F8A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p w14:paraId="266284C2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26"/>
          <w:szCs w:val="26"/>
          <w:lang w:eastAsia="en-US"/>
        </w:rPr>
      </w:pPr>
    </w:p>
    <w:p w14:paraId="26CEA676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</w:p>
    <w:p w14:paraId="03B119FC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Наименование</w:t>
      </w:r>
      <w:r>
        <w:rPr>
          <w:rFonts w:eastAsia="Calibri"/>
          <w:b/>
          <w:spacing w:val="-5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документа,</w:t>
      </w:r>
      <w:r>
        <w:rPr>
          <w:rFonts w:eastAsia="Calibri"/>
          <w:b/>
          <w:spacing w:val="-4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удостоверяющего</w:t>
      </w:r>
      <w:r>
        <w:rPr>
          <w:rFonts w:eastAsia="Calibri"/>
          <w:b/>
          <w:spacing w:val="-5"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личность</w:t>
      </w:r>
    </w:p>
    <w:p w14:paraId="16290511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_____________________________________________________</w:t>
      </w:r>
    </w:p>
    <w:p w14:paraId="5483FB2D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14:paraId="2D7C8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exact"/>
        </w:trPr>
        <w:tc>
          <w:tcPr>
            <w:tcW w:w="1134" w:type="dxa"/>
            <w:tcBorders>
              <w:top w:val="nil"/>
              <w:left w:val="nil"/>
              <w:bottom w:val="nil"/>
            </w:tcBorders>
            <w:noWrap w:val="0"/>
            <w:vAlign w:val="top"/>
          </w:tcPr>
          <w:p w14:paraId="382C2D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noWrap w:val="0"/>
            <w:vAlign w:val="top"/>
          </w:tcPr>
          <w:p w14:paraId="1915080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2437A3C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6AC6AD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39EC69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 w:val="0"/>
            <w:vAlign w:val="top"/>
          </w:tcPr>
          <w:p w14:paraId="2D33F69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noWrap w:val="0"/>
            <w:vAlign w:val="top"/>
          </w:tcPr>
          <w:p w14:paraId="200625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1569C29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15F18A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5C05A19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5A2473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42EF21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389A274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2E9BE8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7926D36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noWrap w:val="0"/>
            <w:vAlign w:val="top"/>
          </w:tcPr>
          <w:p w14:paraId="0151FF7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F43FB76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</w:p>
    <w:p w14:paraId="14784B2E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  <w:r>
        <w:rPr>
          <w:b/>
          <w:sz w:val="26"/>
          <w:szCs w:val="26"/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21590</wp:posOffset>
                </wp:positionV>
                <wp:extent cx="167640" cy="144145"/>
                <wp:effectExtent l="4445" t="4445" r="10795" b="19050"/>
                <wp:wrapNone/>
                <wp:docPr id="7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4" o:spid="_x0000_s1026" o:spt="1" style="position:absolute;left:0pt;margin-left:123.3pt;margin-top:1.7pt;height:11.35pt;width:13.2pt;z-index:251667456;mso-width-relative:page;mso-height-relative:page;" fillcolor="#FFFFFF" filled="t" stroked="t" coordsize="21600,21600" o:gfxdata="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FYTEHXAAAA&#10;CAEAAA8AAAAAAAAAAQAgAAAAIgAAAGRycy9kb3ducmV2LnhtbFBLAQIUABQAAAAIAIdO4kB/19Ik&#10;HgIAAEAEAAAOAAAAAAAAAAEAIAAAACYBAABkcnMvZTJvRG9jLnhtbFBLBQYAAAAABgAGAFkBAAC2&#10;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sz w:val="26"/>
          <w:szCs w:val="26"/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13335</wp:posOffset>
                </wp:positionV>
                <wp:extent cx="167640" cy="144145"/>
                <wp:effectExtent l="4445" t="4445" r="10795" b="19050"/>
                <wp:wrapNone/>
                <wp:docPr id="4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26" o:spt="1" style="position:absolute;left:0pt;margin-left:43.5pt;margin-top:1.05pt;height:11.35pt;width:13.2pt;z-index:251666432;mso-width-relative:page;mso-height-relative:page;" fillcolor="#FFFFFF" filled="t" stroked="t" coordsize="21600,21600" o:gfxdata="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God+v1QAAAAcB&#10;AAAPAAAAAAAAAAEAIAAAACIAAABkcnMvZG93bnJldi54bWxQSwECFAAUAAAACACHTuJANWJH+h4C&#10;AABABAAADgAAAAAAAAABACAAAAAk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sz w:val="26"/>
          <w:szCs w:val="26"/>
        </w:rPr>
        <w:t>Пол:</w:t>
      </w:r>
      <w:r>
        <w:rPr>
          <w:sz w:val="26"/>
          <w:szCs w:val="26"/>
        </w:rPr>
        <w:t xml:space="preserve">          Мужской         Женский</w:t>
      </w:r>
    </w:p>
    <w:p w14:paraId="6AC3FCFF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</w:p>
    <w:tbl>
      <w:tblPr>
        <w:tblStyle w:val="4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14:paraId="32B46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  <w:noWrap w:val="0"/>
            <w:vAlign w:val="top"/>
          </w:tcPr>
          <w:p w14:paraId="355D8E8B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  <w:noWrap w:val="0"/>
            <w:vAlign w:val="top"/>
          </w:tcPr>
          <w:p w14:paraId="1D9D0FB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  <w:noWrap w:val="0"/>
            <w:vAlign w:val="top"/>
          </w:tcPr>
          <w:p w14:paraId="60ACA85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  <w:noWrap w:val="0"/>
            <w:vAlign w:val="top"/>
          </w:tcPr>
          <w:p w14:paraId="49736DE2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  <w:noWrap w:val="0"/>
            <w:vAlign w:val="top"/>
          </w:tcPr>
          <w:p w14:paraId="226D483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  <w:noWrap w:val="0"/>
            <w:vAlign w:val="top"/>
          </w:tcPr>
          <w:p w14:paraId="40505F6C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  <w:noWrap w:val="0"/>
            <w:vAlign w:val="top"/>
          </w:tcPr>
          <w:p w14:paraId="21A8F59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  <w:noWrap w:val="0"/>
            <w:vAlign w:val="top"/>
          </w:tcPr>
          <w:p w14:paraId="0CBFCF5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  <w:noWrap w:val="0"/>
            <w:vAlign w:val="top"/>
          </w:tcPr>
          <w:p w14:paraId="3D617DB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  <w:noWrap w:val="0"/>
            <w:vAlign w:val="top"/>
          </w:tcPr>
          <w:p w14:paraId="669FE6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  <w:noWrap w:val="0"/>
            <w:vAlign w:val="top"/>
          </w:tcPr>
          <w:p w14:paraId="7EDE38C5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  <w:noWrap w:val="0"/>
            <w:vAlign w:val="top"/>
          </w:tcPr>
          <w:p w14:paraId="2116809B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A8D532B">
            <w:pPr>
              <w:rPr>
                <w:b/>
                <w:szCs w:val="26"/>
              </w:rPr>
            </w:pPr>
          </w:p>
        </w:tc>
      </w:tr>
    </w:tbl>
    <w:p w14:paraId="5E6FB9AC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0"/>
          <w:szCs w:val="20"/>
          <w:lang w:eastAsia="en-US"/>
        </w:rPr>
      </w:pPr>
    </w:p>
    <w:p w14:paraId="7B5E766C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зарегистрировать меня для участия в ОГЭ в досрочный/основной/дополнительный период по следующим учебным предметам:</w:t>
      </w:r>
    </w:p>
    <w:p w14:paraId="7B2B5CAA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(нужное подчеркнуть) </w:t>
      </w:r>
    </w:p>
    <w:p w14:paraId="35E85C3E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2"/>
          <w:szCs w:val="22"/>
          <w:lang w:eastAsia="en-US"/>
        </w:rPr>
      </w:pPr>
    </w:p>
    <w:tbl>
      <w:tblPr>
        <w:tblStyle w:val="4"/>
        <w:tblW w:w="9863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461"/>
        <w:gridCol w:w="3402"/>
      </w:tblGrid>
      <w:tr w14:paraId="436F5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5C14DA4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Наименование</w:t>
            </w:r>
            <w:r>
              <w:rPr>
                <w:b/>
                <w:spacing w:val="-3"/>
                <w:lang w:val="en-US" w:eastAsia="en-US"/>
              </w:rPr>
              <w:t xml:space="preserve"> </w:t>
            </w:r>
            <w:r>
              <w:rPr>
                <w:b/>
                <w:lang w:val="en-US" w:eastAsia="en-US"/>
              </w:rPr>
              <w:t>учебного</w:t>
            </w:r>
            <w:r>
              <w:rPr>
                <w:b/>
                <w:spacing w:val="-1"/>
                <w:lang w:val="en-US" w:eastAsia="en-US"/>
              </w:rPr>
              <w:t xml:space="preserve"> </w:t>
            </w:r>
            <w:r>
              <w:rPr>
                <w:b/>
                <w:lang w:val="en-US" w:eastAsia="en-US"/>
              </w:rPr>
              <w:t>предмета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0D84C070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ind w:left="14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Выбор </w:t>
            </w:r>
            <w:r>
              <w:rPr>
                <w:b/>
                <w:spacing w:val="-1"/>
                <w:lang w:eastAsia="en-US"/>
              </w:rPr>
              <w:t xml:space="preserve">даты </w:t>
            </w:r>
            <w:r>
              <w:rPr>
                <w:b/>
                <w:spacing w:val="-57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в</w:t>
            </w:r>
            <w:r>
              <w:rPr>
                <w:b/>
                <w:spacing w:val="-1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соответствии с единым</w:t>
            </w:r>
            <w:r>
              <w:rPr>
                <w:b/>
                <w:spacing w:val="1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расписанием</w:t>
            </w:r>
            <w:r>
              <w:rPr>
                <w:b/>
                <w:spacing w:val="-57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проведения ОГЭ</w:t>
            </w:r>
          </w:p>
        </w:tc>
      </w:tr>
      <w:tr w14:paraId="186CB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3FDCFDF6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i/>
                <w:lang w:eastAsia="en-US"/>
              </w:rPr>
            </w:pPr>
            <w:r>
              <w:rPr>
                <w:lang w:eastAsia="en-US"/>
              </w:rPr>
              <w:t>«Русский язык»</w:t>
            </w:r>
            <w:r>
              <w:rPr>
                <w:spacing w:val="-58"/>
                <w:lang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3E23B9D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</w:p>
        </w:tc>
      </w:tr>
      <w:tr w14:paraId="21D02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39CCAED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en-US" w:eastAsia="en-US"/>
              </w:rPr>
              <w:t>Математика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36F29359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14:paraId="1845D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795A05C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en-US" w:eastAsia="en-US"/>
              </w:rPr>
              <w:t>Биология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54AB1FD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14:paraId="71770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37ECD457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en-US" w:eastAsia="en-US"/>
              </w:rPr>
              <w:t>География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489D3C6C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14:paraId="4F5FD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69BDAC59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en-US" w:eastAsia="en-US"/>
              </w:rPr>
              <w:t>Информатика</w:t>
            </w:r>
            <w:r>
              <w:rPr>
                <w:lang w:eastAsia="en-US"/>
              </w:rPr>
              <w:t>» (КОГЭ)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130126E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14:paraId="6BE84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535C9382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en-US" w:eastAsia="en-US"/>
              </w:rPr>
              <w:t>История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1295495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14:paraId="0FE39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2E1ECF2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en-US" w:eastAsia="en-US"/>
              </w:rPr>
              <w:t>Литература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453D01C4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14:paraId="4B0C8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78EDA93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en-US" w:eastAsia="en-US"/>
              </w:rPr>
              <w:t>Обществознание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4907327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14:paraId="3DB49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00435FF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en-US" w:eastAsia="en-US"/>
              </w:rPr>
              <w:t>Физика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65F3724A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14:paraId="101BF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3F8F06EC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en-US" w:eastAsia="en-US"/>
              </w:rPr>
              <w:t>Химия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36FBC65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14:paraId="5995E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6A79FFC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08" w:right="136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 xml:space="preserve">«Английский </w:t>
            </w:r>
            <w:r>
              <w:rPr>
                <w:spacing w:val="-6"/>
                <w:lang w:eastAsia="en-US"/>
              </w:rPr>
              <w:t>язык»</w:t>
            </w:r>
            <w:r>
              <w:rPr>
                <w:spacing w:val="-5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(письменная</w:t>
            </w:r>
            <w:r>
              <w:rPr>
                <w:spacing w:val="-12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часть</w:t>
            </w:r>
            <w:r>
              <w:rPr>
                <w:spacing w:val="-11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и</w:t>
            </w:r>
            <w:r>
              <w:rPr>
                <w:spacing w:val="-13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 xml:space="preserve">раздел </w:t>
            </w:r>
            <w:r>
              <w:rPr>
                <w:lang w:eastAsia="en-US"/>
              </w:rPr>
              <w:t>«Говорение»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3BA917F2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14:paraId="7678B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5CCED145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«Немецкий язык»</w:t>
            </w:r>
            <w:r>
              <w:rPr>
                <w:spacing w:val="1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(письменная</w:t>
            </w:r>
            <w:r>
              <w:rPr>
                <w:spacing w:val="-12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часть</w:t>
            </w:r>
            <w:r>
              <w:rPr>
                <w:spacing w:val="-11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и</w:t>
            </w:r>
            <w:r>
              <w:rPr>
                <w:spacing w:val="-13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 xml:space="preserve">раздел </w:t>
            </w:r>
            <w:r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149AC371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14:paraId="2BC2D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7B907E7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 xml:space="preserve">«Французский </w:t>
            </w:r>
            <w:r>
              <w:rPr>
                <w:spacing w:val="-6"/>
                <w:lang w:eastAsia="en-US"/>
              </w:rPr>
              <w:t>язык»</w:t>
            </w:r>
            <w:r>
              <w:rPr>
                <w:spacing w:val="-5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(письменная</w:t>
            </w:r>
            <w:r>
              <w:rPr>
                <w:spacing w:val="-12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часть</w:t>
            </w:r>
            <w:r>
              <w:rPr>
                <w:spacing w:val="-11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и</w:t>
            </w:r>
            <w:r>
              <w:rPr>
                <w:spacing w:val="-13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 xml:space="preserve">раздел </w:t>
            </w:r>
            <w:r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797F18F5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14:paraId="1D7EA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shd w:val="clear" w:color="auto" w:fill="auto"/>
            <w:noWrap w:val="0"/>
            <w:vAlign w:val="center"/>
          </w:tcPr>
          <w:p w14:paraId="2D91904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 xml:space="preserve">«Испанский </w:t>
            </w:r>
            <w:r>
              <w:rPr>
                <w:spacing w:val="-6"/>
                <w:lang w:eastAsia="en-US"/>
              </w:rPr>
              <w:t>язык»</w:t>
            </w:r>
            <w:r>
              <w:rPr>
                <w:spacing w:val="-5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(письменная</w:t>
            </w:r>
            <w:r>
              <w:rPr>
                <w:spacing w:val="-12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часть</w:t>
            </w:r>
            <w:r>
              <w:rPr>
                <w:spacing w:val="-11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>и</w:t>
            </w:r>
            <w:r>
              <w:rPr>
                <w:spacing w:val="-13"/>
                <w:lang w:eastAsia="en-US"/>
              </w:rPr>
              <w:t xml:space="preserve"> </w:t>
            </w:r>
            <w:r>
              <w:rPr>
                <w:spacing w:val="-6"/>
                <w:lang w:eastAsia="en-US"/>
              </w:rPr>
              <w:t xml:space="preserve">раздел </w:t>
            </w:r>
            <w:r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33F6E65A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14:paraId="532DB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EFB555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«Родной (                                                   ) язык» (</w:t>
            </w:r>
            <w:r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1F8E3D8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  <w:tr w14:paraId="3EC24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6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8F496B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«Родная (                                                   ) литература» (</w:t>
            </w:r>
            <w:r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noWrap w:val="0"/>
            <w:vAlign w:val="center"/>
          </w:tcPr>
          <w:p w14:paraId="7425FA9B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</w:tbl>
    <w:p w14:paraId="00F6985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line="259" w:lineRule="auto"/>
        <w:ind w:left="567" w:right="-6" w:firstLine="567"/>
        <w:jc w:val="both"/>
        <w:rPr>
          <w:sz w:val="26"/>
          <w:szCs w:val="26"/>
          <w:lang w:eastAsia="en-US"/>
        </w:rPr>
      </w:pPr>
    </w:p>
    <w:p w14:paraId="5D257F5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создать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условия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для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сдачи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ОГЭ,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учитывающие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состояние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здоровья,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особенности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психофизического развития,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подтверждаемые:</w:t>
      </w:r>
    </w:p>
    <w:p w14:paraId="261AAB4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16"/>
          <w:szCs w:val="16"/>
          <w:lang w:eastAsia="en-US"/>
        </w:rPr>
      </w:pPr>
    </w:p>
    <w:p w14:paraId="582CDA52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843915</wp:posOffset>
                </wp:positionH>
                <wp:positionV relativeFrom="paragraph">
                  <wp:posOffset>37465</wp:posOffset>
                </wp:positionV>
                <wp:extent cx="213995" cy="213995"/>
                <wp:effectExtent l="5080" t="5080" r="9525" b="952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45pt;margin-top:2.95pt;height:16.85pt;width:16.85pt;mso-position-horizontal-relative:page;z-index:-251654144;mso-width-relative:page;mso-height-relative:page;" filled="f" stroked="t" coordsize="21600,21600" o:gfxdata="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Zm7LdYAAAAIAQAADwAAAAAAAAAB&#10;ACAAAAAiAAAAZHJzL2Rvd25yZXYueG1sUEsBAhQAFAAAAAgAh07iQJHBhaRLAgAAaQQAAA4AAAAA&#10;AAAAAQAgAAAAJQEAAGRycy9lMm9Eb2MueG1sUEsFBgAAAAAGAAYAWQEAAOIFAAAAAA==&#10;">
                <v:fill on="f" focussize="0,0"/>
                <v:stroke weight="0.2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6"/>
          <w:szCs w:val="26"/>
          <w:lang w:eastAsia="en-US"/>
        </w:rPr>
        <w:t xml:space="preserve">       копией</w:t>
      </w:r>
      <w:r>
        <w:rPr>
          <w:spacing w:val="-5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рекомендаций</w:t>
      </w:r>
      <w:r>
        <w:rPr>
          <w:spacing w:val="-5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психолого-медико-педагогической</w:t>
      </w:r>
      <w:r>
        <w:rPr>
          <w:spacing w:val="-5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комиссии;</w:t>
      </w:r>
    </w:p>
    <w:p w14:paraId="46903B1B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843280</wp:posOffset>
                </wp:positionH>
                <wp:positionV relativeFrom="page">
                  <wp:posOffset>1602740</wp:posOffset>
                </wp:positionV>
                <wp:extent cx="214630" cy="214630"/>
                <wp:effectExtent l="4445" t="4445" r="9525" b="952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4pt;margin-top:126.2pt;height:16.9pt;width:16.9pt;mso-position-horizontal-relative:page;mso-position-vertical-relative:page;z-index:251661312;mso-width-relative:page;mso-height-relative:page;" filled="f" stroked="t" coordsize="21600,21600" o:gfxdata="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ShRuA2AAAAAsBAAAPAAAAAAAA&#10;AAEAIAAAACIAAABkcnMvZG93bnJldi54bWxQSwECFAAUAAAACACHTuJARHhFJ0sCAABpBAAADgAA&#10;AAAAAAABACAAAAAnAQAAZHJzL2Uyb0RvYy54bWxQSwUGAAAAAAYABgBZAQAA5AUAAAAA&#10;">
                <v:fill on="f" focussize="0,0"/>
                <v:stroke weight="0.25pt"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5A93BCA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оригиналом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или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заверенной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 установленном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порядке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копией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справки,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подтверждающей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факт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установления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инвалидности,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выданной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федеральным</w:t>
      </w:r>
      <w:r>
        <w:rPr>
          <w:spacing w:val="-6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государственным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учреждением медико-социальной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экспертизы</w:t>
      </w:r>
    </w:p>
    <w:p w14:paraId="3476DD5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</w:p>
    <w:p w14:paraId="762C9ED1">
      <w:pPr>
        <w:widowControl w:val="0"/>
        <w:tabs>
          <w:tab w:val="left" w:pos="6823"/>
          <w:tab w:val="left" w:pos="10348"/>
        </w:tabs>
        <w:autoSpaceDE w:val="0"/>
        <w:autoSpaceDN w:val="0"/>
        <w:ind w:left="194" w:right="714"/>
        <w:rPr>
          <w:sz w:val="16"/>
          <w:szCs w:val="16"/>
          <w:lang w:eastAsia="en-US"/>
        </w:rPr>
      </w:pPr>
      <w:r>
        <mc:AlternateContent>
          <mc:Choice Requires="wpg">
            <w:drawing>
              <wp:inline distT="0" distB="0" distL="114300" distR="114300">
                <wp:extent cx="6517005" cy="18415"/>
                <wp:effectExtent l="0" t="0" r="5715" b="4445"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  <a:effectLst/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513.15pt;" coordsize="10263,29" o:gfxdata="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DZ4261QAAAAQBAAAPAAAA&#10;AAAAAAEAIAAAACIAAABkcnMvZG93bnJldi54bWxQSwECFAAUAAAACACHTuJAVTOZBooCAACZBQAA&#10;DgAAAAAAAAABACAAAAAkAQAAZHJzL2Uyb0RvYy54bWxQSwUGAAAAAAYABgBZAQAAIAYAAAAA&#10;">
                <o:lock v:ext="edit" grouping="f" rotation="t" aspectratio="f"/>
                <v:rect id="Rectangle 9" o:spid="_x0000_s1026" o:spt="1" style="position:absolute;left:0;top:0;height:29;width:10263;" fillcolor="#000000" filled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 w14:paraId="61CB42B5">
      <w:pPr>
        <w:tabs>
          <w:tab w:val="left" w:pos="6823"/>
          <w:tab w:val="left" w:pos="10348"/>
        </w:tabs>
        <w:ind w:left="426"/>
        <w:jc w:val="both"/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</w:rPr>
        <w:t>Указать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дополнительные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условия,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учитывающие</w:t>
      </w:r>
      <w:r>
        <w:rPr>
          <w:rFonts w:eastAsia="Calibri"/>
          <w:i/>
          <w:spacing w:val="42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состояние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здоровья,</w:t>
      </w:r>
      <w:r>
        <w:rPr>
          <w:rFonts w:eastAsia="Calibri"/>
          <w:i/>
          <w:spacing w:val="4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особенности психического</w:t>
      </w:r>
      <w:r>
        <w:rPr>
          <w:rFonts w:eastAsia="Calibri"/>
          <w:i/>
          <w:spacing w:val="-1"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</w:rPr>
        <w:t>развития</w:t>
      </w:r>
    </w:p>
    <w:p w14:paraId="51885021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823595</wp:posOffset>
                </wp:positionH>
                <wp:positionV relativeFrom="page">
                  <wp:posOffset>2798445</wp:posOffset>
                </wp:positionV>
                <wp:extent cx="214630" cy="214630"/>
                <wp:effectExtent l="4445" t="4445" r="9525" b="9525"/>
                <wp:wrapNone/>
                <wp:docPr id="3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o:spt="1" style="position:absolute;left:0pt;margin-left:64.85pt;margin-top:220.35pt;height:16.9pt;width:16.9pt;mso-position-horizontal-relative:page;mso-position-vertical-relative:page;z-index:251665408;mso-width-relative:page;mso-height-relative:page;" filled="f" stroked="t" coordsize="21600,21600" o:gfxdata="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4L+h7YAAAACwEAAA8AAAAAAAAA&#10;AQAgAAAAIgAAAGRycy9kb3ducmV2LnhtbFBLAQIUABQAAAAIAIdO4kAXUGOWSgIAAGgEAAAOAAAA&#10;AAAAAAEAIAAAACcBAABkcnMvZTJvRG9jLnhtbFBLBQYAAAAABgAGAFkBAADjBQAAAAA=&#10;">
                <v:fill on="f" focussize="0,0"/>
                <v:stroke weight="0.25pt"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06361DBA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Отдельная</w:t>
      </w:r>
      <w:r>
        <w:rPr>
          <w:spacing w:val="-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аудитория</w:t>
      </w:r>
    </w:p>
    <w:p w14:paraId="044FA67B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rPr>
          <w:sz w:val="26"/>
          <w:szCs w:val="26"/>
          <w:lang w:eastAsia="en-US"/>
        </w:rPr>
      </w:pPr>
      <w:r>
        <w:rPr>
          <w:sz w:val="26"/>
          <w:szCs w:val="26"/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823595</wp:posOffset>
                </wp:positionH>
                <wp:positionV relativeFrom="page">
                  <wp:posOffset>3039110</wp:posOffset>
                </wp:positionV>
                <wp:extent cx="214630" cy="214630"/>
                <wp:effectExtent l="4445" t="4445" r="9525" b="9525"/>
                <wp:wrapNone/>
                <wp:docPr id="2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o:spt="1" style="position:absolute;left:0pt;margin-left:64.85pt;margin-top:239.3pt;height:16.9pt;width:16.9pt;mso-position-horizontal-relative:page;mso-position-vertical-relative:page;z-index:251664384;mso-width-relative:page;mso-height-relative:page;" filled="f" stroked="t" coordsize="21600,21600" o:gfxdata="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4YkSNkAAAALAQAADwAAAAAA&#10;AAABACAAAAAiAAAAZHJzL2Rvd25yZXYueG1sUEsBAhQAFAAAAAgAh07iQEvsPmpLAgAAaAQAAA4A&#10;AAAAAAAAAQAgAAAAKAEAAGRycy9lMm9Eb2MueG1sUEsFBgAAAAAGAAYAWQEAAOUFAAAAAA==&#10;">
                <v:fill on="f" focussize="0,0"/>
                <v:stroke weight="0.2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6"/>
          <w:szCs w:val="26"/>
          <w:lang w:eastAsia="en-US"/>
        </w:rPr>
        <w:t>Увеличение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продолжительности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выполнения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экзаменационной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работы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ОГЭ</w:t>
      </w:r>
      <w:r>
        <w:rPr>
          <w:spacing w:val="30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на 1,5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часа</w:t>
      </w:r>
    </w:p>
    <w:p w14:paraId="520B9627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>
        <w:rPr>
          <w:lang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346710</wp:posOffset>
                </wp:positionV>
                <wp:extent cx="6338570" cy="45085"/>
                <wp:effectExtent l="0" t="0" r="0" b="0"/>
                <wp:wrapTopAndBottom/>
                <wp:docPr id="1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338570" cy="4508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6158865" y="0"/>
                            </a:cxn>
                          </a:cxnLst>
                          <a:pathLst>
                            <a:path w="9699" h="127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Полилиния 3" o:spid="_x0000_s1026" o:spt="100" style="position:absolute;left:0pt;flip:y;margin-left:57.25pt;margin-top:27.3pt;height:3.55pt;width:499.1pt;mso-position-horizontal-relative:page;mso-wrap-distance-bottom:0pt;mso-wrap-distance-top:0pt;z-index:-251653120;mso-width-relative:page;mso-height-relative:page;" filled="f" o:bwmode="auto" stroked="t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0,0l9699,0e">
                <v:path o:connecttype="custom" o:connectlocs="0,0;6158865,0" o:connectangles="0,0"/>
                <v:fill on="f" focussize="0,0"/>
                <v:stroke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inline distT="0" distB="0" distL="114300" distR="114300">
                <wp:extent cx="6339840" cy="76200"/>
                <wp:effectExtent l="0" t="0" r="0" b="0"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339840" cy="76200"/>
                          <a:chOff x="0" y="0"/>
                          <a:chExt cx="9700" cy="15"/>
                        </a:xfrm>
                        <a:effectLst/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6pt;width:499.2pt;" coordsize="9700,15" o:gfxdata="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u3XlfWAAAABAEAAA8AAAAA&#10;AAAAAQAgAAAAIgAAAGRycy9kb3ducmV2LnhtbFBLAQIUABQAAAAIAIdO4kCzZOizTwIAAA4FAAAO&#10;AAAAAAAAAAEAIAAAACUBAABkcnMvZTJvRG9jLnhtbFBLBQYAAAAABgAGAFkBAADmBQAAAAA=&#10;">
                <o:lock v:ext="edit" grouping="f" rotation="t" aspectratio="f"/>
                <v:line id="Line 3" o:spid="_x0000_s1026" o:spt="20" style="position:absolute;left:0;top:8;height:0;width:9700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>
                  <v:fill on="f" focussize="0,0"/>
                  <v:stroke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4EC917B8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i/>
          <w:sz w:val="26"/>
          <w:szCs w:val="26"/>
          <w:lang w:eastAsia="en-US"/>
        </w:rPr>
      </w:pPr>
      <w:r>
        <w:rPr>
          <w:i/>
          <w:sz w:val="26"/>
          <w:szCs w:val="26"/>
          <w:lang w:eastAsia="en-US"/>
        </w:rPr>
        <w:t>(иные дополнительные условия/материально-техническое оснащение, учитывающие</w:t>
      </w:r>
      <w:r>
        <w:rPr>
          <w:i/>
          <w:spacing w:val="1"/>
          <w:sz w:val="26"/>
          <w:szCs w:val="26"/>
          <w:lang w:eastAsia="en-US"/>
        </w:rPr>
        <w:t xml:space="preserve"> </w:t>
      </w:r>
      <w:r>
        <w:rPr>
          <w:i/>
          <w:sz w:val="26"/>
          <w:szCs w:val="26"/>
          <w:lang w:eastAsia="en-US"/>
        </w:rPr>
        <w:t>состояние</w:t>
      </w:r>
      <w:r>
        <w:rPr>
          <w:i/>
          <w:spacing w:val="-1"/>
          <w:sz w:val="26"/>
          <w:szCs w:val="26"/>
          <w:lang w:eastAsia="en-US"/>
        </w:rPr>
        <w:t xml:space="preserve"> </w:t>
      </w:r>
      <w:r>
        <w:rPr>
          <w:i/>
          <w:sz w:val="26"/>
          <w:szCs w:val="26"/>
          <w:lang w:eastAsia="en-US"/>
        </w:rPr>
        <w:t>здоровья, особенности</w:t>
      </w:r>
      <w:r>
        <w:rPr>
          <w:i/>
          <w:spacing w:val="-1"/>
          <w:sz w:val="26"/>
          <w:szCs w:val="26"/>
          <w:lang w:eastAsia="en-US"/>
        </w:rPr>
        <w:t xml:space="preserve"> </w:t>
      </w:r>
      <w:r>
        <w:rPr>
          <w:i/>
          <w:sz w:val="26"/>
          <w:szCs w:val="26"/>
          <w:lang w:eastAsia="en-US"/>
        </w:rPr>
        <w:t>психофизического развития)</w:t>
      </w:r>
    </w:p>
    <w:p w14:paraId="5DDEF0F4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16"/>
          <w:szCs w:val="16"/>
          <w:lang w:eastAsia="en-US"/>
        </w:rPr>
      </w:pPr>
    </w:p>
    <w:p w14:paraId="67A2CC74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14:paraId="5840572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</w:p>
    <w:p w14:paraId="0126253F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Подпись участника ГИА</w:t>
      </w:r>
    </w:p>
    <w:p w14:paraId="1F4F094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_____________/</w:t>
      </w:r>
      <w:r>
        <w:rPr>
          <w:sz w:val="28"/>
          <w:szCs w:val="26"/>
          <w:lang w:eastAsia="en-US"/>
        </w:rPr>
        <w:t xml:space="preserve">__________________________________________________ </w:t>
      </w:r>
      <w:r>
        <w:rPr>
          <w:lang w:eastAsia="en-US"/>
        </w:rPr>
        <w:t>(Ф.И.О.)</w:t>
      </w:r>
    </w:p>
    <w:p w14:paraId="018F61AD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Дата «</w:t>
      </w:r>
      <w:r>
        <w:rPr>
          <w:sz w:val="26"/>
          <w:szCs w:val="26"/>
          <w:u w:val="single"/>
          <w:lang w:eastAsia="en-US"/>
        </w:rPr>
        <w:t xml:space="preserve">      </w:t>
      </w:r>
      <w:r>
        <w:rPr>
          <w:spacing w:val="64"/>
          <w:sz w:val="26"/>
          <w:szCs w:val="26"/>
          <w:u w:val="single"/>
          <w:lang w:eastAsia="en-US"/>
        </w:rPr>
        <w:t xml:space="preserve"> </w:t>
      </w:r>
      <w:r>
        <w:rPr>
          <w:sz w:val="26"/>
          <w:szCs w:val="26"/>
          <w:lang w:eastAsia="en-US"/>
        </w:rPr>
        <w:t>»</w:t>
      </w:r>
      <w:r>
        <w:rPr>
          <w:sz w:val="26"/>
          <w:szCs w:val="26"/>
          <w:u w:val="single"/>
          <w:lang w:eastAsia="en-US"/>
        </w:rPr>
        <w:tab/>
      </w:r>
      <w:r>
        <w:rPr>
          <w:sz w:val="26"/>
          <w:szCs w:val="26"/>
          <w:lang w:eastAsia="en-US"/>
        </w:rPr>
        <w:t>20____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г.</w:t>
      </w:r>
      <w:r>
        <w:rPr>
          <w:spacing w:val="-62"/>
          <w:sz w:val="26"/>
          <w:szCs w:val="26"/>
          <w:lang w:eastAsia="en-US"/>
        </w:rPr>
        <w:t xml:space="preserve"> </w:t>
      </w:r>
    </w:p>
    <w:p w14:paraId="1F5A8B6A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</w:p>
    <w:p w14:paraId="548CC608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Подпись</w:t>
      </w:r>
      <w:r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родителя (законного представителя) несовершеннолетнего участника ГИА</w:t>
      </w:r>
    </w:p>
    <w:p w14:paraId="5C66EA0A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_____________/</w:t>
      </w:r>
      <w:r>
        <w:rPr>
          <w:sz w:val="28"/>
          <w:szCs w:val="26"/>
          <w:lang w:eastAsia="en-US"/>
        </w:rPr>
        <w:t xml:space="preserve">__________________________________________________ </w:t>
      </w:r>
      <w:r>
        <w:rPr>
          <w:lang w:eastAsia="en-US"/>
        </w:rPr>
        <w:t>(Ф.И.О.)</w:t>
      </w:r>
    </w:p>
    <w:p w14:paraId="2DE8A000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Дата «</w:t>
      </w:r>
      <w:r>
        <w:rPr>
          <w:sz w:val="26"/>
          <w:szCs w:val="26"/>
          <w:u w:val="single"/>
          <w:lang w:eastAsia="en-US"/>
        </w:rPr>
        <w:t xml:space="preserve">      </w:t>
      </w:r>
      <w:r>
        <w:rPr>
          <w:spacing w:val="64"/>
          <w:sz w:val="26"/>
          <w:szCs w:val="26"/>
          <w:u w:val="single"/>
          <w:lang w:eastAsia="en-US"/>
        </w:rPr>
        <w:t xml:space="preserve"> </w:t>
      </w:r>
      <w:r>
        <w:rPr>
          <w:sz w:val="26"/>
          <w:szCs w:val="26"/>
          <w:lang w:eastAsia="en-US"/>
        </w:rPr>
        <w:t>»</w:t>
      </w:r>
      <w:r>
        <w:rPr>
          <w:sz w:val="26"/>
          <w:szCs w:val="26"/>
          <w:u w:val="single"/>
          <w:lang w:eastAsia="en-US"/>
        </w:rPr>
        <w:tab/>
      </w:r>
      <w:r>
        <w:rPr>
          <w:sz w:val="26"/>
          <w:szCs w:val="26"/>
          <w:lang w:eastAsia="en-US"/>
        </w:rPr>
        <w:t>20____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г.</w:t>
      </w:r>
      <w:r>
        <w:rPr>
          <w:spacing w:val="-62"/>
          <w:sz w:val="26"/>
          <w:szCs w:val="26"/>
          <w:lang w:eastAsia="en-US"/>
        </w:rPr>
        <w:t xml:space="preserve"> </w:t>
      </w:r>
    </w:p>
    <w:p w14:paraId="4B335458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left="851" w:right="714"/>
        <w:jc w:val="both"/>
        <w:rPr>
          <w:sz w:val="16"/>
          <w:szCs w:val="26"/>
          <w:lang w:eastAsia="en-US"/>
        </w:rPr>
      </w:pPr>
    </w:p>
    <w:tbl>
      <w:tblPr>
        <w:tblStyle w:val="4"/>
        <w:tblpPr w:leftFromText="180" w:rightFromText="180" w:vertAnchor="text" w:horzAnchor="margin" w:tblpXSpec="center" w:tblpY="167"/>
        <w:tblOverlap w:val="never"/>
        <w:tblW w:w="4761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14:paraId="641F2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88AD5B7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3E5856A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3C68A87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445A76B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F9BDF89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D02C8F3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75A6A4E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F9481D0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52AA4E7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5A24F52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color="auto" w:sz="4" w:space="0"/>
            </w:tcBorders>
            <w:shd w:val="clear" w:color="auto" w:fill="auto"/>
            <w:noWrap w:val="0"/>
            <w:vAlign w:val="top"/>
          </w:tcPr>
          <w:p w14:paraId="01CA83F0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shd w:val="clear" w:color="auto" w:fill="auto"/>
            <w:noWrap w:val="0"/>
            <w:vAlign w:val="top"/>
          </w:tcPr>
          <w:p w14:paraId="440EF397">
            <w:pPr>
              <w:pStyle w:val="32"/>
              <w:spacing w:after="0" w:line="240" w:lineRule="auto"/>
              <w:rPr>
                <w:sz w:val="24"/>
                <w:lang w:val="en-US"/>
              </w:rPr>
            </w:pPr>
          </w:p>
        </w:tc>
      </w:tr>
    </w:tbl>
    <w:p w14:paraId="507EDF8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Контактный</w:t>
      </w:r>
      <w:r>
        <w:rPr>
          <w:spacing w:val="-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телефон </w:t>
      </w:r>
    </w:p>
    <w:p w14:paraId="70505B16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</w:p>
    <w:p w14:paraId="2D6353E4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Регистрационный</w:t>
      </w:r>
      <w:r>
        <w:rPr>
          <w:spacing w:val="-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номер _____________________________</w:t>
      </w:r>
    </w:p>
    <w:p w14:paraId="161F3D0A">
      <w:pPr>
        <w:widowControl w:val="0"/>
        <w:tabs>
          <w:tab w:val="left" w:pos="10348"/>
        </w:tabs>
        <w:autoSpaceDE w:val="0"/>
        <w:autoSpaceDN w:val="0"/>
        <w:ind w:left="6096" w:right="-6"/>
        <w:jc w:val="both"/>
        <w:rPr>
          <w:sz w:val="28"/>
          <w:szCs w:val="28"/>
        </w:rPr>
      </w:pPr>
    </w:p>
    <w:p w14:paraId="4D697519">
      <w:pPr>
        <w:rPr>
          <w:szCs w:val="28"/>
        </w:rPr>
      </w:pPr>
    </w:p>
    <w:sectPr>
      <w:pgSz w:w="11906" w:h="16838"/>
      <w:pgMar w:top="851" w:right="709" w:bottom="85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5994"/>
    <w:rsid w:val="00035F27"/>
    <w:rsid w:val="00040635"/>
    <w:rsid w:val="000433A7"/>
    <w:rsid w:val="000439BD"/>
    <w:rsid w:val="000501CA"/>
    <w:rsid w:val="0005479E"/>
    <w:rsid w:val="00063BB5"/>
    <w:rsid w:val="00070F7D"/>
    <w:rsid w:val="000722AB"/>
    <w:rsid w:val="00081375"/>
    <w:rsid w:val="0008307C"/>
    <w:rsid w:val="0008750F"/>
    <w:rsid w:val="00090B48"/>
    <w:rsid w:val="000A08D1"/>
    <w:rsid w:val="000A15B5"/>
    <w:rsid w:val="000B0478"/>
    <w:rsid w:val="000B0956"/>
    <w:rsid w:val="000B285E"/>
    <w:rsid w:val="000C74AD"/>
    <w:rsid w:val="000D44E1"/>
    <w:rsid w:val="000D7549"/>
    <w:rsid w:val="000D7E19"/>
    <w:rsid w:val="000E7399"/>
    <w:rsid w:val="000E73A3"/>
    <w:rsid w:val="000F32D3"/>
    <w:rsid w:val="000F3E6D"/>
    <w:rsid w:val="001027F8"/>
    <w:rsid w:val="00106FC5"/>
    <w:rsid w:val="00111384"/>
    <w:rsid w:val="00127F8C"/>
    <w:rsid w:val="001346BF"/>
    <w:rsid w:val="0014311C"/>
    <w:rsid w:val="001551D6"/>
    <w:rsid w:val="00171511"/>
    <w:rsid w:val="00171E30"/>
    <w:rsid w:val="0018555A"/>
    <w:rsid w:val="00186853"/>
    <w:rsid w:val="00190B15"/>
    <w:rsid w:val="001950C2"/>
    <w:rsid w:val="001A20B8"/>
    <w:rsid w:val="001A3CEA"/>
    <w:rsid w:val="001B5301"/>
    <w:rsid w:val="001C4B48"/>
    <w:rsid w:val="001C5789"/>
    <w:rsid w:val="001D23A6"/>
    <w:rsid w:val="001D654F"/>
    <w:rsid w:val="001E5FDE"/>
    <w:rsid w:val="001F099C"/>
    <w:rsid w:val="001F759D"/>
    <w:rsid w:val="00202072"/>
    <w:rsid w:val="002035CF"/>
    <w:rsid w:val="00203709"/>
    <w:rsid w:val="002078FD"/>
    <w:rsid w:val="002129D9"/>
    <w:rsid w:val="00216DEF"/>
    <w:rsid w:val="00223666"/>
    <w:rsid w:val="002236B8"/>
    <w:rsid w:val="00224A9A"/>
    <w:rsid w:val="00226E87"/>
    <w:rsid w:val="002340D0"/>
    <w:rsid w:val="00235C3D"/>
    <w:rsid w:val="002363D7"/>
    <w:rsid w:val="0024318E"/>
    <w:rsid w:val="002525AB"/>
    <w:rsid w:val="00257DCB"/>
    <w:rsid w:val="00262611"/>
    <w:rsid w:val="002634ED"/>
    <w:rsid w:val="0027581D"/>
    <w:rsid w:val="00277995"/>
    <w:rsid w:val="00282DA8"/>
    <w:rsid w:val="0028441A"/>
    <w:rsid w:val="00290C98"/>
    <w:rsid w:val="002A547C"/>
    <w:rsid w:val="002B76E6"/>
    <w:rsid w:val="002C029D"/>
    <w:rsid w:val="002C6DF5"/>
    <w:rsid w:val="002D2458"/>
    <w:rsid w:val="002E6EBD"/>
    <w:rsid w:val="002F0C82"/>
    <w:rsid w:val="002F6136"/>
    <w:rsid w:val="00303910"/>
    <w:rsid w:val="003139B3"/>
    <w:rsid w:val="00315EE0"/>
    <w:rsid w:val="003226EE"/>
    <w:rsid w:val="00323E12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80F02"/>
    <w:rsid w:val="003861E9"/>
    <w:rsid w:val="00394939"/>
    <w:rsid w:val="003A0547"/>
    <w:rsid w:val="003A2CAC"/>
    <w:rsid w:val="003A3CAE"/>
    <w:rsid w:val="003B01BE"/>
    <w:rsid w:val="003B5F1E"/>
    <w:rsid w:val="003C4698"/>
    <w:rsid w:val="003D6F4B"/>
    <w:rsid w:val="003E4239"/>
    <w:rsid w:val="003E72E0"/>
    <w:rsid w:val="0040657B"/>
    <w:rsid w:val="00413866"/>
    <w:rsid w:val="00423276"/>
    <w:rsid w:val="00426F57"/>
    <w:rsid w:val="00431DC3"/>
    <w:rsid w:val="004321A0"/>
    <w:rsid w:val="00433517"/>
    <w:rsid w:val="0044190A"/>
    <w:rsid w:val="00443265"/>
    <w:rsid w:val="004455F2"/>
    <w:rsid w:val="004501BC"/>
    <w:rsid w:val="0045557D"/>
    <w:rsid w:val="00455A25"/>
    <w:rsid w:val="004560C1"/>
    <w:rsid w:val="004574DE"/>
    <w:rsid w:val="004605D9"/>
    <w:rsid w:val="00466250"/>
    <w:rsid w:val="004726C7"/>
    <w:rsid w:val="00473658"/>
    <w:rsid w:val="00476545"/>
    <w:rsid w:val="004841D2"/>
    <w:rsid w:val="00484C8F"/>
    <w:rsid w:val="00493DC7"/>
    <w:rsid w:val="004A5B24"/>
    <w:rsid w:val="004C79D1"/>
    <w:rsid w:val="004D35EA"/>
    <w:rsid w:val="004F17E4"/>
    <w:rsid w:val="004F49A8"/>
    <w:rsid w:val="00500801"/>
    <w:rsid w:val="00504E81"/>
    <w:rsid w:val="00506128"/>
    <w:rsid w:val="00506CE4"/>
    <w:rsid w:val="00515FAD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64729"/>
    <w:rsid w:val="00576E1E"/>
    <w:rsid w:val="00583768"/>
    <w:rsid w:val="00586F72"/>
    <w:rsid w:val="00595400"/>
    <w:rsid w:val="00596CAD"/>
    <w:rsid w:val="005A1D0A"/>
    <w:rsid w:val="005A2223"/>
    <w:rsid w:val="005A4BD0"/>
    <w:rsid w:val="005A6C19"/>
    <w:rsid w:val="005B3062"/>
    <w:rsid w:val="005B3284"/>
    <w:rsid w:val="005B5117"/>
    <w:rsid w:val="005C78FB"/>
    <w:rsid w:val="005D2987"/>
    <w:rsid w:val="005D2D0B"/>
    <w:rsid w:val="005D50CA"/>
    <w:rsid w:val="005D7539"/>
    <w:rsid w:val="005E1C3B"/>
    <w:rsid w:val="005E1DF4"/>
    <w:rsid w:val="005E2993"/>
    <w:rsid w:val="00600C5F"/>
    <w:rsid w:val="006041C4"/>
    <w:rsid w:val="00605640"/>
    <w:rsid w:val="0060579F"/>
    <w:rsid w:val="0061047F"/>
    <w:rsid w:val="00617BDF"/>
    <w:rsid w:val="00626C57"/>
    <w:rsid w:val="006345C3"/>
    <w:rsid w:val="0064696A"/>
    <w:rsid w:val="00651256"/>
    <w:rsid w:val="00666988"/>
    <w:rsid w:val="00674185"/>
    <w:rsid w:val="00677E4C"/>
    <w:rsid w:val="00681FD4"/>
    <w:rsid w:val="0069325A"/>
    <w:rsid w:val="006B0D46"/>
    <w:rsid w:val="006C04CC"/>
    <w:rsid w:val="006C1C7A"/>
    <w:rsid w:val="006C6B12"/>
    <w:rsid w:val="006D0844"/>
    <w:rsid w:val="006D33D0"/>
    <w:rsid w:val="006D4FEC"/>
    <w:rsid w:val="006D5BFD"/>
    <w:rsid w:val="006E001E"/>
    <w:rsid w:val="006E1890"/>
    <w:rsid w:val="006F313F"/>
    <w:rsid w:val="006F5BD3"/>
    <w:rsid w:val="00711628"/>
    <w:rsid w:val="00712C69"/>
    <w:rsid w:val="0072114D"/>
    <w:rsid w:val="00734C36"/>
    <w:rsid w:val="007413A6"/>
    <w:rsid w:val="007439D4"/>
    <w:rsid w:val="00752FD5"/>
    <w:rsid w:val="00764809"/>
    <w:rsid w:val="00776DFD"/>
    <w:rsid w:val="00776FC3"/>
    <w:rsid w:val="0078279D"/>
    <w:rsid w:val="00784447"/>
    <w:rsid w:val="00785AF0"/>
    <w:rsid w:val="007900CF"/>
    <w:rsid w:val="007958EC"/>
    <w:rsid w:val="00795CFD"/>
    <w:rsid w:val="00797BAC"/>
    <w:rsid w:val="007A48CC"/>
    <w:rsid w:val="007A644F"/>
    <w:rsid w:val="007B55C6"/>
    <w:rsid w:val="007C2608"/>
    <w:rsid w:val="007C5634"/>
    <w:rsid w:val="007D0404"/>
    <w:rsid w:val="007D0E9B"/>
    <w:rsid w:val="007D4128"/>
    <w:rsid w:val="007E18B8"/>
    <w:rsid w:val="007E3CF1"/>
    <w:rsid w:val="007E4066"/>
    <w:rsid w:val="007E5143"/>
    <w:rsid w:val="007F280E"/>
    <w:rsid w:val="007F4730"/>
    <w:rsid w:val="00817BAC"/>
    <w:rsid w:val="00825844"/>
    <w:rsid w:val="0082733A"/>
    <w:rsid w:val="00827EA4"/>
    <w:rsid w:val="00831EFE"/>
    <w:rsid w:val="00840B77"/>
    <w:rsid w:val="00842A31"/>
    <w:rsid w:val="0084368C"/>
    <w:rsid w:val="00846662"/>
    <w:rsid w:val="00847FEE"/>
    <w:rsid w:val="008574B9"/>
    <w:rsid w:val="00862294"/>
    <w:rsid w:val="00862FB2"/>
    <w:rsid w:val="00871F74"/>
    <w:rsid w:val="00872A82"/>
    <w:rsid w:val="0087501C"/>
    <w:rsid w:val="00885B20"/>
    <w:rsid w:val="00887D46"/>
    <w:rsid w:val="00887DBC"/>
    <w:rsid w:val="008936B8"/>
    <w:rsid w:val="008A0C2E"/>
    <w:rsid w:val="008A2DF7"/>
    <w:rsid w:val="008A500E"/>
    <w:rsid w:val="008B0C18"/>
    <w:rsid w:val="008B637D"/>
    <w:rsid w:val="008C1EC2"/>
    <w:rsid w:val="008C399F"/>
    <w:rsid w:val="008C4899"/>
    <w:rsid w:val="008D6191"/>
    <w:rsid w:val="008D6316"/>
    <w:rsid w:val="008F5522"/>
    <w:rsid w:val="008F6AFC"/>
    <w:rsid w:val="00911969"/>
    <w:rsid w:val="00925C93"/>
    <w:rsid w:val="0094008A"/>
    <w:rsid w:val="00945B13"/>
    <w:rsid w:val="00953F13"/>
    <w:rsid w:val="00961F32"/>
    <w:rsid w:val="00966FFA"/>
    <w:rsid w:val="00973554"/>
    <w:rsid w:val="00976A7B"/>
    <w:rsid w:val="00983171"/>
    <w:rsid w:val="009958D6"/>
    <w:rsid w:val="009A4A92"/>
    <w:rsid w:val="009A4D60"/>
    <w:rsid w:val="009A5F82"/>
    <w:rsid w:val="009B4296"/>
    <w:rsid w:val="009B5246"/>
    <w:rsid w:val="009B55B1"/>
    <w:rsid w:val="009C612E"/>
    <w:rsid w:val="009C763F"/>
    <w:rsid w:val="009D1A6A"/>
    <w:rsid w:val="009D31A6"/>
    <w:rsid w:val="009E015B"/>
    <w:rsid w:val="009E4954"/>
    <w:rsid w:val="009F3593"/>
    <w:rsid w:val="009F4B79"/>
    <w:rsid w:val="00A053F7"/>
    <w:rsid w:val="00A10FFB"/>
    <w:rsid w:val="00A144A0"/>
    <w:rsid w:val="00A16118"/>
    <w:rsid w:val="00A16B12"/>
    <w:rsid w:val="00A23AEF"/>
    <w:rsid w:val="00A34708"/>
    <w:rsid w:val="00A3756C"/>
    <w:rsid w:val="00A400D7"/>
    <w:rsid w:val="00A40CD8"/>
    <w:rsid w:val="00A424DE"/>
    <w:rsid w:val="00A45B1A"/>
    <w:rsid w:val="00A5029C"/>
    <w:rsid w:val="00A53B4E"/>
    <w:rsid w:val="00A560F4"/>
    <w:rsid w:val="00A6399A"/>
    <w:rsid w:val="00A713DD"/>
    <w:rsid w:val="00A82D6B"/>
    <w:rsid w:val="00A8354B"/>
    <w:rsid w:val="00A9161F"/>
    <w:rsid w:val="00A949C8"/>
    <w:rsid w:val="00A963A5"/>
    <w:rsid w:val="00AA2356"/>
    <w:rsid w:val="00AA50C6"/>
    <w:rsid w:val="00AB549F"/>
    <w:rsid w:val="00AB69FF"/>
    <w:rsid w:val="00AB7792"/>
    <w:rsid w:val="00AC1EE2"/>
    <w:rsid w:val="00AC20DF"/>
    <w:rsid w:val="00AC492E"/>
    <w:rsid w:val="00AD026E"/>
    <w:rsid w:val="00AD5D29"/>
    <w:rsid w:val="00AE55AA"/>
    <w:rsid w:val="00B05555"/>
    <w:rsid w:val="00B12FBC"/>
    <w:rsid w:val="00B15908"/>
    <w:rsid w:val="00B165AD"/>
    <w:rsid w:val="00B27DFE"/>
    <w:rsid w:val="00B3286A"/>
    <w:rsid w:val="00B35D2B"/>
    <w:rsid w:val="00B40446"/>
    <w:rsid w:val="00B52428"/>
    <w:rsid w:val="00B643A2"/>
    <w:rsid w:val="00B646D6"/>
    <w:rsid w:val="00B662E8"/>
    <w:rsid w:val="00B74D54"/>
    <w:rsid w:val="00B86669"/>
    <w:rsid w:val="00BB7A28"/>
    <w:rsid w:val="00BC33DE"/>
    <w:rsid w:val="00BC4F72"/>
    <w:rsid w:val="00BD129B"/>
    <w:rsid w:val="00BE7BCA"/>
    <w:rsid w:val="00BF2D66"/>
    <w:rsid w:val="00BF615C"/>
    <w:rsid w:val="00BF77FC"/>
    <w:rsid w:val="00C04E10"/>
    <w:rsid w:val="00C15A5F"/>
    <w:rsid w:val="00C17BCB"/>
    <w:rsid w:val="00C21F49"/>
    <w:rsid w:val="00C31913"/>
    <w:rsid w:val="00C35E00"/>
    <w:rsid w:val="00C50C86"/>
    <w:rsid w:val="00C522F0"/>
    <w:rsid w:val="00C753FC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660D"/>
    <w:rsid w:val="00CC7510"/>
    <w:rsid w:val="00CE4EEA"/>
    <w:rsid w:val="00CE6016"/>
    <w:rsid w:val="00CE6A2F"/>
    <w:rsid w:val="00D1541B"/>
    <w:rsid w:val="00D162DD"/>
    <w:rsid w:val="00D24824"/>
    <w:rsid w:val="00D33970"/>
    <w:rsid w:val="00D41104"/>
    <w:rsid w:val="00D50174"/>
    <w:rsid w:val="00D5243E"/>
    <w:rsid w:val="00D54914"/>
    <w:rsid w:val="00D5634F"/>
    <w:rsid w:val="00D642FA"/>
    <w:rsid w:val="00D6567C"/>
    <w:rsid w:val="00D73E14"/>
    <w:rsid w:val="00D75BD3"/>
    <w:rsid w:val="00D963D1"/>
    <w:rsid w:val="00D96C16"/>
    <w:rsid w:val="00D96EE1"/>
    <w:rsid w:val="00DA5F7A"/>
    <w:rsid w:val="00DA66E4"/>
    <w:rsid w:val="00DA7221"/>
    <w:rsid w:val="00DC0844"/>
    <w:rsid w:val="00DC5242"/>
    <w:rsid w:val="00DD7715"/>
    <w:rsid w:val="00DE3EE1"/>
    <w:rsid w:val="00DE4D4A"/>
    <w:rsid w:val="00DF54CC"/>
    <w:rsid w:val="00E06E59"/>
    <w:rsid w:val="00E104F1"/>
    <w:rsid w:val="00E15BEF"/>
    <w:rsid w:val="00E179BC"/>
    <w:rsid w:val="00E22AF0"/>
    <w:rsid w:val="00E23DE6"/>
    <w:rsid w:val="00E30A60"/>
    <w:rsid w:val="00E31CAF"/>
    <w:rsid w:val="00E324DA"/>
    <w:rsid w:val="00E362BB"/>
    <w:rsid w:val="00E46F38"/>
    <w:rsid w:val="00E47CD4"/>
    <w:rsid w:val="00E53D19"/>
    <w:rsid w:val="00E66084"/>
    <w:rsid w:val="00E80D65"/>
    <w:rsid w:val="00E85098"/>
    <w:rsid w:val="00E8540C"/>
    <w:rsid w:val="00E85B00"/>
    <w:rsid w:val="00EB0157"/>
    <w:rsid w:val="00EB16AD"/>
    <w:rsid w:val="00EB3D6F"/>
    <w:rsid w:val="00EC5712"/>
    <w:rsid w:val="00ED7DD3"/>
    <w:rsid w:val="00EE0228"/>
    <w:rsid w:val="00EE4059"/>
    <w:rsid w:val="00EF521B"/>
    <w:rsid w:val="00F16661"/>
    <w:rsid w:val="00F173E1"/>
    <w:rsid w:val="00F329DF"/>
    <w:rsid w:val="00F40571"/>
    <w:rsid w:val="00F45876"/>
    <w:rsid w:val="00F618F2"/>
    <w:rsid w:val="00F62FE9"/>
    <w:rsid w:val="00F70E74"/>
    <w:rsid w:val="00F70F4B"/>
    <w:rsid w:val="00F71F26"/>
    <w:rsid w:val="00F739F0"/>
    <w:rsid w:val="00F84DA1"/>
    <w:rsid w:val="00F90991"/>
    <w:rsid w:val="00FA0464"/>
    <w:rsid w:val="00FA2269"/>
    <w:rsid w:val="00FA2BED"/>
    <w:rsid w:val="00FA5BDC"/>
    <w:rsid w:val="00FA65F3"/>
    <w:rsid w:val="00FB049D"/>
    <w:rsid w:val="00FC73C5"/>
    <w:rsid w:val="00FD1CBD"/>
    <w:rsid w:val="00FD75F9"/>
    <w:rsid w:val="00FF77DA"/>
    <w:rsid w:val="0FFB01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jc w:val="right"/>
      <w:outlineLvl w:val="0"/>
    </w:pPr>
    <w:rPr>
      <w:b/>
      <w:sz w:val="28"/>
      <w:szCs w:val="20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5">
    <w:name w:val="footnote reference"/>
    <w:unhideWhenUsed/>
    <w:uiPriority w:val="99"/>
    <w:rPr>
      <w:vertAlign w:val="superscript"/>
    </w:rPr>
  </w:style>
  <w:style w:type="character" w:styleId="6">
    <w:name w:val="endnote reference"/>
    <w:uiPriority w:val="0"/>
    <w:rPr>
      <w:vertAlign w:val="superscript"/>
    </w:rPr>
  </w:style>
  <w:style w:type="character" w:styleId="7">
    <w:name w:val="Hyperlink"/>
    <w:uiPriority w:val="0"/>
    <w:rPr>
      <w:color w:val="0000FF"/>
      <w:u w:val="single"/>
    </w:rPr>
  </w:style>
  <w:style w:type="paragraph" w:styleId="8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9">
    <w:name w:val="Body Text 2"/>
    <w:basedOn w:val="1"/>
    <w:link w:val="25"/>
    <w:uiPriority w:val="0"/>
    <w:pPr>
      <w:spacing w:after="120" w:line="480" w:lineRule="auto"/>
    </w:pPr>
  </w:style>
  <w:style w:type="paragraph" w:styleId="10">
    <w:name w:val="endnote text"/>
    <w:basedOn w:val="1"/>
    <w:link w:val="35"/>
    <w:uiPriority w:val="0"/>
    <w:rPr>
      <w:sz w:val="20"/>
      <w:szCs w:val="20"/>
    </w:rPr>
  </w:style>
  <w:style w:type="paragraph" w:styleId="11">
    <w:name w:val="footnote text"/>
    <w:basedOn w:val="1"/>
    <w:link w:val="34"/>
    <w:unhideWhenUsed/>
    <w:uiPriority w:val="0"/>
    <w:pPr>
      <w:widowControl w:val="0"/>
      <w:autoSpaceDE w:val="0"/>
      <w:autoSpaceDN w:val="0"/>
    </w:pPr>
    <w:rPr>
      <w:sz w:val="20"/>
      <w:szCs w:val="20"/>
      <w:lang w:eastAsia="en-US"/>
    </w:rPr>
  </w:style>
  <w:style w:type="paragraph" w:styleId="12">
    <w:name w:val="header"/>
    <w:basedOn w:val="1"/>
    <w:link w:val="20"/>
    <w:uiPriority w:val="0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31"/>
    <w:unhideWhenUsed/>
    <w:uiPriority w:val="99"/>
    <w:pPr>
      <w:spacing w:after="120" w:line="259" w:lineRule="auto"/>
    </w:pPr>
    <w:rPr>
      <w:rFonts w:ascii="Calibri" w:hAnsi="Calibri" w:eastAsia="Calibri"/>
      <w:sz w:val="22"/>
      <w:szCs w:val="22"/>
      <w:lang w:eastAsia="en-US"/>
    </w:rPr>
  </w:style>
  <w:style w:type="paragraph" w:styleId="14">
    <w:name w:val="Title"/>
    <w:basedOn w:val="1"/>
    <w:link w:val="27"/>
    <w:qFormat/>
    <w:uiPriority w:val="0"/>
    <w:pPr>
      <w:jc w:val="center"/>
    </w:pPr>
    <w:rPr>
      <w:b/>
      <w:sz w:val="27"/>
      <w:szCs w:val="20"/>
    </w:rPr>
  </w:style>
  <w:style w:type="paragraph" w:styleId="15">
    <w:name w:val="footer"/>
    <w:basedOn w:val="1"/>
    <w:link w:val="21"/>
    <w:uiPriority w:val="0"/>
    <w:pPr>
      <w:tabs>
        <w:tab w:val="center" w:pos="4677"/>
        <w:tab w:val="right" w:pos="9355"/>
      </w:tabs>
    </w:pPr>
  </w:style>
  <w:style w:type="paragraph" w:styleId="16">
    <w:name w:val="Body Text Indent 2"/>
    <w:basedOn w:val="1"/>
    <w:link w:val="24"/>
    <w:uiPriority w:val="0"/>
    <w:pPr>
      <w:spacing w:after="120" w:line="480" w:lineRule="auto"/>
      <w:ind w:left="283"/>
    </w:pPr>
  </w:style>
  <w:style w:type="table" w:styleId="17">
    <w:name w:val="Table Grid"/>
    <w:basedOn w:val="4"/>
    <w:uiPriority w:val="0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paragraph" w:styleId="19">
    <w:name w:val="No Spacing"/>
    <w:qFormat/>
    <w:uiPriority w:val="1"/>
    <w:rPr>
      <w:rFonts w:eastAsia="Calibri"/>
      <w:sz w:val="28"/>
      <w:szCs w:val="22"/>
      <w:lang w:val="ru-RU" w:eastAsia="en-US" w:bidi="ar-SA"/>
    </w:rPr>
  </w:style>
  <w:style w:type="character" w:customStyle="1" w:styleId="20">
    <w:name w:val="Верхний колонтитул Знак"/>
    <w:link w:val="12"/>
    <w:uiPriority w:val="0"/>
    <w:rPr>
      <w:sz w:val="24"/>
      <w:szCs w:val="24"/>
    </w:rPr>
  </w:style>
  <w:style w:type="character" w:customStyle="1" w:styleId="21">
    <w:name w:val="Нижний колонтитул Знак"/>
    <w:link w:val="15"/>
    <w:uiPriority w:val="0"/>
    <w:rPr>
      <w:sz w:val="24"/>
      <w:szCs w:val="24"/>
    </w:rPr>
  </w:style>
  <w:style w:type="character" w:styleId="22">
    <w:name w:val="Placeholder Text"/>
    <w:semiHidden/>
    <w:uiPriority w:val="99"/>
    <w:rPr>
      <w:color w:val="808080"/>
    </w:rPr>
  </w:style>
  <w:style w:type="character" w:customStyle="1" w:styleId="23">
    <w:name w:val="Заголовок 1 Знак"/>
    <w:link w:val="2"/>
    <w:uiPriority w:val="0"/>
    <w:rPr>
      <w:b/>
      <w:sz w:val="28"/>
    </w:rPr>
  </w:style>
  <w:style w:type="character" w:customStyle="1" w:styleId="24">
    <w:name w:val="Основной текст с отступом 2 Знак"/>
    <w:link w:val="16"/>
    <w:uiPriority w:val="0"/>
    <w:rPr>
      <w:sz w:val="24"/>
      <w:szCs w:val="24"/>
    </w:rPr>
  </w:style>
  <w:style w:type="character" w:customStyle="1" w:styleId="25">
    <w:name w:val="Основной текст 2 Знак"/>
    <w:link w:val="9"/>
    <w:uiPriority w:val="0"/>
    <w:rPr>
      <w:sz w:val="24"/>
      <w:szCs w:val="24"/>
    </w:rPr>
  </w:style>
  <w:style w:type="character" w:customStyle="1" w:styleId="26">
    <w:name w:val="st1"/>
    <w:uiPriority w:val="0"/>
  </w:style>
  <w:style w:type="character" w:customStyle="1" w:styleId="27">
    <w:name w:val="Название Знак"/>
    <w:link w:val="14"/>
    <w:uiPriority w:val="0"/>
    <w:rPr>
      <w:b/>
      <w:sz w:val="27"/>
    </w:rPr>
  </w:style>
  <w:style w:type="character" w:customStyle="1" w:styleId="28">
    <w:name w:val="Основной текст_"/>
    <w:link w:val="29"/>
    <w:uiPriority w:val="0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1"/>
    <w:link w:val="28"/>
    <w:uiPriority w:val="0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30">
    <w:name w:val="ConsPlusNormal"/>
    <w:uiPriority w:val="0"/>
    <w:pPr>
      <w:widowControl w:val="0"/>
      <w:autoSpaceDE w:val="0"/>
      <w:autoSpaceDN w:val="0"/>
      <w:adjustRightInd w:val="0"/>
    </w:pPr>
    <w:rPr>
      <w:sz w:val="24"/>
      <w:szCs w:val="24"/>
      <w:lang w:val="ru-RU" w:eastAsia="ru-RU" w:bidi="ar-SA"/>
    </w:rPr>
  </w:style>
  <w:style w:type="character" w:customStyle="1" w:styleId="31">
    <w:name w:val="Основной текст Знак"/>
    <w:link w:val="13"/>
    <w:uiPriority w:val="99"/>
    <w:rPr>
      <w:rFonts w:ascii="Calibri" w:hAnsi="Calibri" w:eastAsia="Calibri"/>
      <w:sz w:val="22"/>
      <w:szCs w:val="22"/>
      <w:lang w:eastAsia="en-US"/>
    </w:rPr>
  </w:style>
  <w:style w:type="paragraph" w:customStyle="1" w:styleId="32">
    <w:name w:val="Table Paragraph"/>
    <w:basedOn w:val="1"/>
    <w:qFormat/>
    <w:uiPriority w:val="1"/>
    <w:pPr>
      <w:widowControl w:val="0"/>
      <w:autoSpaceDE w:val="0"/>
      <w:autoSpaceDN w:val="0"/>
      <w:spacing w:after="160" w:line="259" w:lineRule="auto"/>
    </w:pPr>
    <w:rPr>
      <w:sz w:val="22"/>
      <w:szCs w:val="22"/>
      <w:lang w:eastAsia="en-US"/>
    </w:rPr>
  </w:style>
  <w:style w:type="table" w:customStyle="1" w:styleId="33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Calibri"/>
      <w:sz w:val="22"/>
      <w:szCs w:val="22"/>
      <w:lang w:val="en-US" w:eastAsia="en-US" w:bidi="ar-SA"/>
    </w:rPr>
    <w:tblPr>
      <w:tblStyle w:val="4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4">
    <w:name w:val="Текст сноски Знак"/>
    <w:link w:val="11"/>
    <w:uiPriority w:val="0"/>
    <w:rPr>
      <w:lang w:eastAsia="en-US"/>
    </w:rPr>
  </w:style>
  <w:style w:type="character" w:customStyle="1" w:styleId="35">
    <w:name w:val="Текст концевой сноски Знак"/>
    <w:basedOn w:val="3"/>
    <w:link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166</Words>
  <Characters>1390</Characters>
  <Lines>21</Lines>
  <Paragraphs>5</Paragraphs>
  <TotalTime>0</TotalTime>
  <ScaleCrop>false</ScaleCrop>
  <LinksUpToDate>false</LinksUpToDate>
  <CharactersWithSpaces>1641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2026-02-03T08:48:00Z</dcterms:created>
  <dc:creator>SuperAdmin</dc:creator>
  <cp:lastModifiedBy>User</cp:lastModifiedBy>
  <cp:lastPrinted>2026-02-12T08:30:00Z</cp:lastPrinted>
  <dcterms:modified xsi:type="dcterms:W3CDTF">2026-06-01T09:44:51Z</dcterms:modified>
  <dc:title>ГОСУДАРСТВЕННОЕ УЧРЕЖДЕНИЕ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1039A72E32F34E778AC29DE8EB3C0A6D_13</vt:lpwstr>
  </property>
</Properties>
</file>